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49" w:rsidRPr="001660ED" w:rsidRDefault="00CE2EF8" w:rsidP="008C284E">
      <w:pPr>
        <w:widowControl w:val="0"/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 </w:t>
      </w:r>
      <w:r w:rsidR="00FE75A8">
        <w:rPr>
          <w:rFonts w:ascii="PT Astra Serif" w:hAnsi="PT Astra Serif"/>
          <w:b/>
          <w:caps/>
          <w:sz w:val="28"/>
          <w:szCs w:val="28"/>
        </w:rPr>
        <w:t>Объявление</w:t>
      </w:r>
    </w:p>
    <w:p w:rsidR="00616349" w:rsidRPr="001660ED" w:rsidRDefault="00FE75A8" w:rsidP="008C284E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проведении отбора</w:t>
      </w:r>
      <w:r w:rsidR="00616349" w:rsidRPr="001660ED">
        <w:rPr>
          <w:rFonts w:ascii="PT Astra Serif" w:hAnsi="PT Astra Serif"/>
          <w:b/>
          <w:sz w:val="28"/>
          <w:szCs w:val="28"/>
        </w:rPr>
        <w:t xml:space="preserve">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</w:t>
      </w:r>
      <w:r w:rsidR="00EF1C05">
        <w:rPr>
          <w:rFonts w:ascii="PT Astra Serif" w:hAnsi="PT Astra Serif"/>
          <w:b/>
          <w:sz w:val="28"/>
          <w:szCs w:val="28"/>
        </w:rPr>
        <w:t xml:space="preserve"> </w:t>
      </w:r>
      <w:r w:rsidR="00E2446A" w:rsidRPr="00A0265B">
        <w:rPr>
          <w:rFonts w:ascii="PT Astra Serif" w:hAnsi="PT Astra Serif"/>
          <w:b/>
          <w:sz w:val="28"/>
          <w:szCs w:val="28"/>
        </w:rPr>
        <w:t>по развитию хоккея</w:t>
      </w:r>
      <w:r w:rsidR="00EF1C05" w:rsidRPr="00A0265B">
        <w:rPr>
          <w:rFonts w:ascii="PT Astra Serif" w:hAnsi="PT Astra Serif"/>
          <w:b/>
          <w:sz w:val="28"/>
          <w:szCs w:val="28"/>
        </w:rPr>
        <w:t xml:space="preserve"> на территории города Кургана</w:t>
      </w:r>
      <w:r w:rsidR="00616349" w:rsidRPr="00A0265B">
        <w:rPr>
          <w:rFonts w:ascii="PT Astra Serif" w:hAnsi="PT Astra Serif"/>
          <w:b/>
          <w:sz w:val="28"/>
          <w:szCs w:val="28"/>
        </w:rPr>
        <w:t xml:space="preserve"> </w:t>
      </w:r>
      <w:r w:rsidR="00A0265B" w:rsidRPr="00A0265B">
        <w:rPr>
          <w:rFonts w:ascii="PT Astra Serif" w:hAnsi="PT Astra Serif"/>
          <w:b/>
          <w:sz w:val="28"/>
          <w:szCs w:val="28"/>
        </w:rPr>
        <w:t>в</w:t>
      </w:r>
      <w:r w:rsidR="007777B9">
        <w:rPr>
          <w:rFonts w:ascii="PT Astra Serif" w:hAnsi="PT Astra Serif"/>
          <w:b/>
          <w:sz w:val="28"/>
          <w:szCs w:val="28"/>
        </w:rPr>
        <w:t>о</w:t>
      </w:r>
      <w:r w:rsidR="00B7408B">
        <w:rPr>
          <w:rFonts w:ascii="PT Astra Serif" w:hAnsi="PT Astra Serif"/>
          <w:b/>
          <w:sz w:val="28"/>
          <w:szCs w:val="28"/>
        </w:rPr>
        <w:t xml:space="preserve"> </w:t>
      </w:r>
      <w:r w:rsidR="0059630E">
        <w:rPr>
          <w:rFonts w:ascii="PT Astra Serif" w:hAnsi="PT Astra Serif"/>
          <w:b/>
          <w:sz w:val="28"/>
          <w:szCs w:val="28"/>
        </w:rPr>
        <w:t xml:space="preserve"> </w:t>
      </w:r>
      <w:r w:rsidR="007777B9">
        <w:rPr>
          <w:rFonts w:ascii="PT Astra Serif" w:hAnsi="PT Astra Serif"/>
          <w:b/>
          <w:sz w:val="28"/>
          <w:szCs w:val="28"/>
        </w:rPr>
        <w:t xml:space="preserve">втором </w:t>
      </w:r>
      <w:r w:rsidR="009558FF" w:rsidRPr="00A0265B">
        <w:rPr>
          <w:rFonts w:ascii="PT Astra Serif" w:hAnsi="PT Astra Serif"/>
          <w:b/>
          <w:sz w:val="28"/>
          <w:szCs w:val="28"/>
        </w:rPr>
        <w:t xml:space="preserve">полугодии </w:t>
      </w:r>
      <w:r w:rsidR="00616349" w:rsidRPr="00A0265B">
        <w:rPr>
          <w:rFonts w:ascii="PT Astra Serif" w:hAnsi="PT Astra Serif"/>
          <w:b/>
          <w:sz w:val="28"/>
          <w:szCs w:val="28"/>
        </w:rPr>
        <w:t>20</w:t>
      </w:r>
      <w:r w:rsidR="00A23806" w:rsidRPr="00A0265B">
        <w:rPr>
          <w:rFonts w:ascii="PT Astra Serif" w:hAnsi="PT Astra Serif"/>
          <w:b/>
          <w:sz w:val="28"/>
          <w:szCs w:val="28"/>
        </w:rPr>
        <w:t>2</w:t>
      </w:r>
      <w:r w:rsidR="0059630E">
        <w:rPr>
          <w:rFonts w:ascii="PT Astra Serif" w:hAnsi="PT Astra Serif"/>
          <w:b/>
          <w:sz w:val="28"/>
          <w:szCs w:val="28"/>
        </w:rPr>
        <w:t>3</w:t>
      </w:r>
      <w:r w:rsidR="00616349" w:rsidRPr="00A0265B">
        <w:rPr>
          <w:rFonts w:ascii="PT Astra Serif" w:hAnsi="PT Astra Serif"/>
          <w:b/>
          <w:sz w:val="28"/>
          <w:szCs w:val="28"/>
        </w:rPr>
        <w:t xml:space="preserve"> год</w:t>
      </w:r>
      <w:r w:rsidR="00131ABF" w:rsidRPr="00A0265B">
        <w:rPr>
          <w:rFonts w:ascii="PT Astra Serif" w:hAnsi="PT Astra Serif"/>
          <w:b/>
          <w:sz w:val="28"/>
          <w:szCs w:val="28"/>
        </w:rPr>
        <w:t>а</w:t>
      </w:r>
    </w:p>
    <w:p w:rsidR="00616349" w:rsidRPr="001660ED" w:rsidRDefault="00616349" w:rsidP="008C284E">
      <w:pPr>
        <w:pStyle w:val="a3"/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7777B9" w:rsidRDefault="008C284E" w:rsidP="007777B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265B">
        <w:rPr>
          <w:rFonts w:ascii="PT Astra Serif" w:hAnsi="PT Astra Serif"/>
          <w:sz w:val="28"/>
          <w:szCs w:val="28"/>
        </w:rPr>
        <w:t>С</w:t>
      </w:r>
      <w:r w:rsidR="00FE75A8" w:rsidRPr="00A0265B">
        <w:rPr>
          <w:rFonts w:ascii="PT Astra Serif" w:hAnsi="PT Astra Serif"/>
          <w:sz w:val="28"/>
          <w:szCs w:val="28"/>
        </w:rPr>
        <w:t>роки проведения отбора:</w:t>
      </w:r>
      <w:r w:rsidR="00A0265B">
        <w:rPr>
          <w:rFonts w:ascii="PT Astra Serif" w:hAnsi="PT Astra Serif"/>
          <w:sz w:val="28"/>
          <w:szCs w:val="28"/>
        </w:rPr>
        <w:t xml:space="preserve"> </w:t>
      </w:r>
      <w:r w:rsidR="0025036A"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 </w:t>
      </w:r>
      <w:r w:rsidR="007777B9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19 по 21 июня </w:t>
      </w:r>
      <w:r w:rsidR="0025036A"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>202</w:t>
      </w:r>
      <w:r w:rsidR="007777B9">
        <w:rPr>
          <w:rFonts w:ascii="PT Astra Serif" w:hAnsi="PT Astra Serif"/>
          <w:sz w:val="28"/>
          <w:szCs w:val="28"/>
          <w:shd w:val="clear" w:color="auto" w:fill="FFFFFF" w:themeFill="background1"/>
        </w:rPr>
        <w:t>3</w:t>
      </w:r>
      <w:r w:rsidR="0025036A"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года</w:t>
      </w:r>
      <w:r w:rsidR="0025036A">
        <w:rPr>
          <w:rFonts w:ascii="PT Astra Serif" w:hAnsi="PT Astra Serif"/>
          <w:sz w:val="28"/>
          <w:szCs w:val="28"/>
        </w:rPr>
        <w:t xml:space="preserve"> </w:t>
      </w:r>
    </w:p>
    <w:p w:rsidR="00FE75A8" w:rsidRDefault="008C284E" w:rsidP="007777B9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FE75A8" w:rsidRPr="00551372">
        <w:rPr>
          <w:rFonts w:ascii="PT Astra Serif" w:hAnsi="PT Astra Serif"/>
          <w:sz w:val="28"/>
          <w:szCs w:val="28"/>
        </w:rPr>
        <w:t>аименование</w:t>
      </w:r>
      <w:r w:rsidR="00FE75A8">
        <w:rPr>
          <w:rFonts w:ascii="PT Astra Serif" w:hAnsi="PT Astra Serif"/>
          <w:sz w:val="28"/>
          <w:szCs w:val="28"/>
        </w:rPr>
        <w:t>:</w:t>
      </w:r>
      <w:r w:rsidR="00FE75A8" w:rsidRPr="00551372">
        <w:rPr>
          <w:rFonts w:ascii="PT Astra Serif" w:hAnsi="PT Astra Serif"/>
          <w:sz w:val="28"/>
          <w:szCs w:val="28"/>
        </w:rPr>
        <w:t xml:space="preserve"> Департамент социальной политики Администрации города Кургана</w:t>
      </w:r>
      <w:r w:rsidR="00611668">
        <w:rPr>
          <w:rFonts w:ascii="PT Astra Serif" w:hAnsi="PT Astra Serif"/>
          <w:sz w:val="28"/>
          <w:szCs w:val="28"/>
        </w:rPr>
        <w:t xml:space="preserve"> (уполномоченный орган)</w:t>
      </w:r>
      <w:r>
        <w:rPr>
          <w:rFonts w:ascii="PT Astra Serif" w:hAnsi="PT Astra Serif"/>
          <w:sz w:val="28"/>
          <w:szCs w:val="28"/>
        </w:rPr>
        <w:t>.</w:t>
      </w:r>
    </w:p>
    <w:p w:rsidR="008C284E" w:rsidRDefault="008C284E" w:rsidP="008C284E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FE75A8" w:rsidRPr="00551372">
        <w:rPr>
          <w:rFonts w:ascii="PT Astra Serif" w:hAnsi="PT Astra Serif"/>
          <w:sz w:val="28"/>
          <w:szCs w:val="28"/>
        </w:rPr>
        <w:t>есто нахождения</w:t>
      </w:r>
      <w:r>
        <w:rPr>
          <w:rFonts w:ascii="PT Astra Serif" w:hAnsi="PT Astra Serif"/>
          <w:sz w:val="28"/>
          <w:szCs w:val="28"/>
        </w:rPr>
        <w:t xml:space="preserve">, </w:t>
      </w:r>
      <w:r w:rsidR="00FE75A8" w:rsidRPr="00551372">
        <w:rPr>
          <w:rFonts w:ascii="PT Astra Serif" w:hAnsi="PT Astra Serif"/>
          <w:sz w:val="28"/>
          <w:szCs w:val="28"/>
        </w:rPr>
        <w:t>почтовый адрес</w:t>
      </w:r>
      <w:r>
        <w:rPr>
          <w:rFonts w:ascii="PT Astra Serif" w:hAnsi="PT Astra Serif"/>
          <w:sz w:val="28"/>
          <w:szCs w:val="28"/>
        </w:rPr>
        <w:t xml:space="preserve">: </w:t>
      </w:r>
      <w:r w:rsidRPr="003127B5">
        <w:rPr>
          <w:rFonts w:ascii="PT Astra Serif" w:hAnsi="PT Astra Serif"/>
          <w:sz w:val="28"/>
          <w:szCs w:val="28"/>
        </w:rPr>
        <w:t>Курганская область, 640018,</w:t>
      </w:r>
      <w:r w:rsidR="00516C99">
        <w:rPr>
          <w:rFonts w:ascii="PT Astra Serif" w:hAnsi="PT Astra Serif"/>
          <w:sz w:val="28"/>
          <w:szCs w:val="28"/>
        </w:rPr>
        <w:t xml:space="preserve">           </w:t>
      </w:r>
      <w:r w:rsidRPr="003127B5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>. Курган, ул. Куйбышева, д. 111.</w:t>
      </w:r>
    </w:p>
    <w:p w:rsidR="00FE75A8" w:rsidRPr="008C284E" w:rsidRDefault="008C284E" w:rsidP="008C284E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E75A8" w:rsidRPr="00551372">
        <w:rPr>
          <w:rFonts w:ascii="PT Astra Serif" w:hAnsi="PT Astra Serif"/>
          <w:sz w:val="28"/>
          <w:szCs w:val="28"/>
        </w:rPr>
        <w:t>дрес электронной почты уполномоченного органа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5" w:history="1">
        <w:r w:rsidRPr="003127B5">
          <w:rPr>
            <w:rStyle w:val="aa"/>
            <w:rFonts w:ascii="PT Astra Serif" w:hAnsi="PT Astra Serif"/>
            <w:sz w:val="28"/>
            <w:szCs w:val="28"/>
            <w:lang w:val="en-US"/>
          </w:rPr>
          <w:t>dsp</w:t>
        </w:r>
        <w:r w:rsidRPr="003127B5">
          <w:rPr>
            <w:rStyle w:val="aa"/>
            <w:rFonts w:ascii="PT Astra Serif" w:hAnsi="PT Astra Serif"/>
            <w:sz w:val="28"/>
            <w:szCs w:val="28"/>
          </w:rPr>
          <w:t>@</w:t>
        </w:r>
        <w:proofErr w:type="spellStart"/>
        <w:r w:rsidRPr="003127B5">
          <w:rPr>
            <w:rStyle w:val="aa"/>
            <w:rFonts w:ascii="PT Astra Serif" w:hAnsi="PT Astra Serif"/>
            <w:sz w:val="28"/>
            <w:szCs w:val="28"/>
          </w:rPr>
          <w:t>kurgan-city.ru</w:t>
        </w:r>
        <w:proofErr w:type="spellEnd"/>
      </w:hyperlink>
      <w:r>
        <w:rPr>
          <w:rFonts w:ascii="PT Astra Serif" w:hAnsi="PT Astra Serif"/>
          <w:sz w:val="28"/>
          <w:szCs w:val="28"/>
        </w:rPr>
        <w:t>.</w:t>
      </w:r>
    </w:p>
    <w:p w:rsidR="009558FF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558F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558FF" w:rsidRPr="00551372">
        <w:rPr>
          <w:rFonts w:ascii="PT Astra Serif" w:hAnsi="PT Astra Serif"/>
          <w:sz w:val="28"/>
          <w:szCs w:val="28"/>
        </w:rPr>
        <w:t xml:space="preserve">Субсидии предоставляются юридическим лицам, не являющимся муниципальными учреждениями: спортивным федерациям по видам спорта, </w:t>
      </w:r>
      <w:r w:rsidR="00EF1C05">
        <w:rPr>
          <w:rFonts w:ascii="PT Astra Serif" w:hAnsi="PT Astra Serif"/>
          <w:sz w:val="28"/>
          <w:szCs w:val="28"/>
        </w:rPr>
        <w:t xml:space="preserve"> </w:t>
      </w:r>
      <w:r w:rsidR="009558FF" w:rsidRPr="00551372">
        <w:rPr>
          <w:rFonts w:ascii="PT Astra Serif" w:hAnsi="PT Astra Serif"/>
          <w:sz w:val="28"/>
          <w:szCs w:val="28"/>
        </w:rPr>
        <w:t>физкультурно-спортивным организациям, спортивным клубам, осуществляющим деятельность по развитию массовых видов спорта на территории города Кургана, привлекающим различные группы населения к занятиям физической культурой и спортом, пропагандирующим здоровый образ жизни, обеспечивающим развитие соответствующего вида спорта и при условии организации и проведения в текущем году мероприятий в городе Кургане</w:t>
      </w:r>
      <w:proofErr w:type="gramEnd"/>
      <w:r w:rsidR="009558FF" w:rsidRPr="00551372">
        <w:rPr>
          <w:rFonts w:ascii="PT Astra Serif" w:hAnsi="PT Astra Serif"/>
          <w:sz w:val="28"/>
          <w:szCs w:val="28"/>
        </w:rPr>
        <w:t>, в целях формирования у различных категорий населения города Кургана потребности в систематических занятиях физической культурой и спортом в рамках реализации муниципальной программы «Развитие физической культуры и спорта в городе Кургане».</w:t>
      </w:r>
    </w:p>
    <w:p w:rsidR="004A0C2B" w:rsidRDefault="008C284E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0265B">
        <w:rPr>
          <w:rFonts w:ascii="PT Astra Serif" w:hAnsi="PT Astra Serif"/>
          <w:sz w:val="28"/>
          <w:szCs w:val="28"/>
        </w:rPr>
        <w:t>Р</w:t>
      </w:r>
      <w:r w:rsidR="00EF1C05" w:rsidRPr="00A0265B">
        <w:rPr>
          <w:rFonts w:ascii="PT Astra Serif" w:hAnsi="PT Astra Serif"/>
          <w:sz w:val="28"/>
          <w:szCs w:val="28"/>
        </w:rPr>
        <w:t>езультатом</w:t>
      </w:r>
      <w:r w:rsidR="00FE75A8" w:rsidRPr="00A0265B">
        <w:rPr>
          <w:rFonts w:ascii="PT Astra Serif" w:hAnsi="PT Astra Serif"/>
          <w:sz w:val="28"/>
          <w:szCs w:val="28"/>
        </w:rPr>
        <w:t xml:space="preserve"> предоставления субсидии</w:t>
      </w:r>
      <w:r w:rsidR="00EF1C05" w:rsidRPr="00A0265B">
        <w:rPr>
          <w:rFonts w:ascii="PT Astra Serif" w:hAnsi="PT Astra Serif"/>
          <w:sz w:val="28"/>
          <w:szCs w:val="28"/>
        </w:rPr>
        <w:t xml:space="preserve"> является</w:t>
      </w:r>
      <w:r w:rsidR="004A0C2B">
        <w:rPr>
          <w:rFonts w:ascii="PT Astra Serif" w:hAnsi="PT Astra Serif"/>
          <w:sz w:val="28"/>
          <w:szCs w:val="28"/>
        </w:rPr>
        <w:t>:</w:t>
      </w:r>
    </w:p>
    <w:p w:rsidR="00FE75A8" w:rsidRPr="004A0C2B" w:rsidRDefault="004A0C2B" w:rsidP="007777B9">
      <w:pPr>
        <w:pStyle w:val="1"/>
        <w:widowControl w:val="0"/>
        <w:tabs>
          <w:tab w:val="left" w:pos="709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EF1C05" w:rsidRPr="00A0265B">
        <w:rPr>
          <w:rFonts w:ascii="PT Astra Serif" w:hAnsi="PT Astra Serif"/>
          <w:sz w:val="28"/>
          <w:szCs w:val="28"/>
        </w:rPr>
        <w:t xml:space="preserve"> количество зрителей, посетивших официальные домашние игры получателя субсидии, в размере не менее 25% от стационарных мест на спортивном объекте, на котором домашние игры проводились</w:t>
      </w:r>
      <w:r>
        <w:rPr>
          <w:rFonts w:ascii="PT Astra Serif" w:hAnsi="PT Astra Serif"/>
          <w:sz w:val="28"/>
          <w:szCs w:val="28"/>
        </w:rPr>
        <w:t>;</w:t>
      </w:r>
      <w:r w:rsidR="00FE75A8" w:rsidRPr="00A0265B">
        <w:rPr>
          <w:rFonts w:ascii="PT Astra Serif" w:hAnsi="PT Astra Serif"/>
          <w:sz w:val="28"/>
          <w:szCs w:val="28"/>
        </w:rPr>
        <w:t xml:space="preserve"> </w:t>
      </w:r>
    </w:p>
    <w:p w:rsidR="004A0C2B" w:rsidRPr="00A0265B" w:rsidRDefault="004A0C2B" w:rsidP="004A0C2B">
      <w:pPr>
        <w:pStyle w:val="1"/>
        <w:widowControl w:val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спортивной команды в соревнованиях по хоккею среди мужских команд в Чемпионате «Высшей хоккейной лиги – Кубок шелкового пути».</w:t>
      </w:r>
      <w:r w:rsidRPr="004A0C2B">
        <w:rPr>
          <w:rFonts w:ascii="PT Astra Serif" w:hAnsi="PT Astra Serif"/>
          <w:sz w:val="28"/>
          <w:szCs w:val="28"/>
        </w:rPr>
        <w:t xml:space="preserve"> </w:t>
      </w:r>
    </w:p>
    <w:p w:rsidR="004A0C2B" w:rsidRDefault="00FE75A8" w:rsidP="004A0C2B">
      <w:pPr>
        <w:pStyle w:val="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</w:t>
      </w:r>
      <w:r w:rsidR="004A0C2B">
        <w:rPr>
          <w:rFonts w:ascii="PT Astra Serif" w:hAnsi="PT Astra Serif"/>
          <w:sz w:val="28"/>
          <w:szCs w:val="28"/>
        </w:rPr>
        <w:t>Адрес проведения отбора: Курганская область, 640018, г. Курган,    ул. Куйбышева, д. 111.</w:t>
      </w:r>
    </w:p>
    <w:p w:rsidR="004A0C2B" w:rsidRDefault="004A0C2B" w:rsidP="004A0C2B">
      <w:pPr>
        <w:pStyle w:val="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Участник отбора должен соответствовать на 1-е число месяца, предшествующему месяцу проведения отбора, следующим требованиям: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у участника отбора должна отсутствовать просроченная задолженность по возврату в бюджет города Кургана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городом Курганом;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участник отбора,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</w:t>
      </w:r>
      <w:r>
        <w:rPr>
          <w:rFonts w:ascii="PT Astra Serif" w:hAnsi="PT Astra Serif"/>
          <w:sz w:val="28"/>
          <w:szCs w:val="28"/>
        </w:rPr>
        <w:lastRenderedPageBreak/>
        <w:t>отбора не должна быть приостановлена в порядке, предусмотренном законодательством Российской Федерации;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blk"/>
          <w:rFonts w:ascii="PT Astra Serif" w:hAnsi="PT Astra Serif"/>
        </w:rPr>
      </w:pPr>
      <w:proofErr w:type="gramStart"/>
      <w:r>
        <w:rPr>
          <w:rStyle w:val="blk"/>
          <w:rFonts w:ascii="PT Astra Serif" w:hAnsi="PT Astra Serif"/>
          <w:sz w:val="28"/>
          <w:szCs w:val="28"/>
        </w:rPr>
        <w:t xml:space="preserve"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PT Astra Serif" w:hAnsi="PT Astra Serif"/>
          <w:sz w:val="28"/>
          <w:szCs w:val="28"/>
        </w:rPr>
        <w:t>участника отбора</w:t>
      </w:r>
      <w:r>
        <w:rPr>
          <w:rStyle w:val="blk"/>
          <w:rFonts w:ascii="PT Astra Serif" w:hAnsi="PT Astra Serif"/>
          <w:sz w:val="28"/>
          <w:szCs w:val="28"/>
        </w:rPr>
        <w:t>;</w:t>
      </w:r>
      <w:proofErr w:type="gramEnd"/>
    </w:p>
    <w:p w:rsidR="004A0C2B" w:rsidRDefault="004A0C2B" w:rsidP="004A0C2B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  <w:shd w:val="clear" w:color="auto" w:fill="FFFFFF"/>
        </w:rPr>
        <w:t>участник отбора не должны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hyperlink r:id="rId6" w:anchor="/document/404896369/entry/1000" w:history="1">
        <w:r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перечень</w:t>
        </w:r>
      </w:hyperlink>
      <w:r>
        <w:rPr>
          <w:rFonts w:ascii="PT Astra Serif" w:hAnsi="PT Astra Serif"/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офшорного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офшорные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 xml:space="preserve">При расчете доли участия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публичных акционерных обществ;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участник отбора не должен получать в текущем финансовом году средства из бюджета города Кургана в соответствии с иными правовыми актами на цели, установленные в пункте 3 настоящего Объявления.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Получатели субсидии определяются по результатам отбора, который осуществляется в форме запроса предложений,  по следующим критериям:</w:t>
      </w: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получатель субсидии должен быть создан в установленном законодательством порядке;</w:t>
      </w: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регистрация и осуществление получателя субсидии своей уставной деятельности в городе Кургане не менее 3 (трёх) лет;</w:t>
      </w:r>
    </w:p>
    <w:p w:rsidR="004A0C2B" w:rsidRDefault="004A0C2B" w:rsidP="004A0C2B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3) уставная деятельность получателя субсидии должна быть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пропаганды здорового образа жизни, создание необходимых условий для выступления команд города Кургана по видам 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спорта во всех соревнованиях, проводимых на территории России и за ее пределами, в соответствии с мероприятиями </w:t>
      </w:r>
      <w:hyperlink r:id="rId7" w:anchor="/document/18378831/entry/1000" w:history="1">
        <w:r>
          <w:rPr>
            <w:rStyle w:val="aa"/>
            <w:rFonts w:ascii="PT Astra Serif" w:hAnsi="PT Astra Serif"/>
            <w:sz w:val="28"/>
            <w:szCs w:val="28"/>
            <w:shd w:val="clear" w:color="auto" w:fill="FFFFFF" w:themeFill="background1"/>
          </w:rPr>
          <w:t>муниципальной программы</w:t>
        </w:r>
      </w:hyperlink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«Развитие физической культуры</w:t>
      </w:r>
      <w:proofErr w:type="gramEnd"/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и спорта в городе Кургане» на текущий финансовый год.</w:t>
      </w:r>
    </w:p>
    <w:p w:rsidR="004A0C2B" w:rsidRDefault="004A0C2B" w:rsidP="004A0C2B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AC1E1E" w:rsidRPr="00A0265B">
        <w:rPr>
          <w:rFonts w:ascii="PT Astra Serif" w:hAnsi="PT Astra Serif"/>
          <w:sz w:val="28"/>
          <w:szCs w:val="28"/>
        </w:rPr>
        <w:t>получатель субсидии должен сформировать спортивную команду для участия в соревнованиях по хоккею среди мужских команд «Чемпионат Высшей хоккейной лиги – Кубок шелкового пути»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.</w:t>
      </w:r>
    </w:p>
    <w:p w:rsidR="004A0C2B" w:rsidRDefault="004A0C2B" w:rsidP="004A0C2B">
      <w:pPr>
        <w:widowControl w:val="0"/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Одновременно с направлением заявки участником отбора 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lastRenderedPageBreak/>
        <w:t>представляются в уполномоченный орган следующие документы, подтверждающие соответствие участника отбора вышеуказанным критериям и требованиям: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нотариально заверенная копия устава;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заверенная копия свидетельства о государственной регистрации юридического лица;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заверенная копия свидетельства о постановке на учет в налоговом органе;</w:t>
      </w: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сведения о физкультурно-оздоровительных и спортивных мероприятиях, проведенных в городе Кургане в году, предшествующем году предоставления субсидии;</w:t>
      </w: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план физкультурно-оздоровительных и спортивных мероприятий на   период предоставления  субсидии;</w:t>
      </w:r>
    </w:p>
    <w:p w:rsidR="004A0C2B" w:rsidRDefault="004A0C2B" w:rsidP="004A0C2B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6) расчет расходов для выполнения плана мероприятий с расшифровкой расходов);</w:t>
      </w:r>
      <w:proofErr w:type="gramEnd"/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выписка из Единого государственного реестра юридических лиц и индивидуальных предпринимателей</w:t>
      </w:r>
      <w:r>
        <w:rPr>
          <w:rFonts w:ascii="PT Astra Serif" w:hAnsi="PT Astra Serif" w:cs="PT Astra Serif"/>
          <w:sz w:val="28"/>
          <w:szCs w:val="28"/>
        </w:rPr>
        <w:t xml:space="preserve"> (возможно предоставление выписки, полученной на официальном сайте ФНС России </w:t>
      </w:r>
      <w:proofErr w:type="spellStart"/>
      <w:r>
        <w:rPr>
          <w:rFonts w:ascii="PT Astra Serif" w:hAnsi="PT Astra Serif" w:cs="PT Astra Serif"/>
          <w:sz w:val="28"/>
          <w:szCs w:val="28"/>
        </w:rPr>
        <w:t>egrul.nalog.ru</w:t>
      </w:r>
      <w:proofErr w:type="spellEnd"/>
      <w:r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8) справка из Департамента финансов и имущества Администрации города Кургана (далее - Департамент финансов и имущества)</w:t>
      </w:r>
      <w:r>
        <w:rPr>
          <w:rFonts w:ascii="PT Astra Serif" w:eastAsia="SimSun" w:hAnsi="PT Astra Serif"/>
          <w:sz w:val="28"/>
          <w:szCs w:val="28"/>
          <w:lang w:eastAsia="zh-CN"/>
        </w:rPr>
        <w:t xml:space="preserve"> об отсутств</w:t>
      </w:r>
      <w:proofErr w:type="gramStart"/>
      <w:r>
        <w:rPr>
          <w:rFonts w:ascii="PT Astra Serif" w:eastAsia="SimSun" w:hAnsi="PT Astra Serif"/>
          <w:sz w:val="28"/>
          <w:szCs w:val="28"/>
          <w:lang w:eastAsia="zh-CN"/>
        </w:rPr>
        <w:t xml:space="preserve">ии у </w:t>
      </w:r>
      <w:r>
        <w:rPr>
          <w:rFonts w:ascii="PT Astra Serif" w:hAnsi="PT Astra Serif"/>
          <w:sz w:val="28"/>
          <w:szCs w:val="28"/>
        </w:rPr>
        <w:t>у</w:t>
      </w:r>
      <w:proofErr w:type="gramEnd"/>
      <w:r>
        <w:rPr>
          <w:rFonts w:ascii="PT Astra Serif" w:hAnsi="PT Astra Serif"/>
          <w:sz w:val="28"/>
          <w:szCs w:val="28"/>
        </w:rPr>
        <w:t xml:space="preserve">частника отбора </w:t>
      </w:r>
      <w:r>
        <w:rPr>
          <w:rFonts w:ascii="PT Astra Serif" w:eastAsia="SimSun" w:hAnsi="PT Astra Serif"/>
          <w:sz w:val="28"/>
          <w:szCs w:val="28"/>
          <w:lang w:eastAsia="zh-CN"/>
        </w:rPr>
        <w:t>просроченной задолженности по возврату в бюджет города Кургана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Кургана;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9) справка из Департамента финансов и имущества о том, что участник отбора не получает в периоде, на который предоставляется субсидия, средства</w:t>
      </w:r>
      <w:r>
        <w:rPr>
          <w:rFonts w:ascii="PT Astra Serif" w:eastAsia="SimSun" w:hAnsi="PT Astra Serif"/>
          <w:sz w:val="28"/>
          <w:szCs w:val="28"/>
          <w:lang w:eastAsia="zh-CN"/>
        </w:rPr>
        <w:t xml:space="preserve"> из бюджета города Кургана в соответствии с иными нормативными правовыми актами, муниципальными правовыми актами на цели, указанные в </w:t>
      </w:r>
      <w:hyperlink r:id="rId8" w:anchor="sub_10032" w:history="1">
        <w:r>
          <w:rPr>
            <w:rStyle w:val="aa"/>
            <w:rFonts w:ascii="PT Astra Serif" w:eastAsia="SimSun" w:hAnsi="PT Astra Serif"/>
            <w:sz w:val="28"/>
            <w:szCs w:val="28"/>
            <w:lang w:eastAsia="zh-CN"/>
          </w:rPr>
          <w:t>пункте</w:t>
        </w:r>
      </w:hyperlink>
      <w:r>
        <w:rPr>
          <w:rFonts w:ascii="PT Astra Serif" w:eastAsia="SimSun" w:hAnsi="PT Astra Serif"/>
          <w:sz w:val="28"/>
          <w:szCs w:val="28"/>
          <w:lang w:eastAsia="zh-CN"/>
        </w:rPr>
        <w:t xml:space="preserve"> 3 настоящего Объявления;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 xml:space="preserve">10) </w:t>
      </w:r>
      <w:r>
        <w:rPr>
          <w:rFonts w:ascii="PT Astra Serif" w:hAnsi="PT Astra Serif"/>
          <w:bCs/>
          <w:sz w:val="28"/>
          <w:szCs w:val="28"/>
        </w:rPr>
        <w:t xml:space="preserve">справка (выписка) российской кредитной организации о наличии </w:t>
      </w:r>
      <w:r>
        <w:rPr>
          <w:rFonts w:ascii="PT Astra Serif" w:eastAsia="SimSun" w:hAnsi="PT Astra Serif"/>
          <w:sz w:val="28"/>
          <w:szCs w:val="28"/>
          <w:lang w:eastAsia="zh-CN"/>
        </w:rPr>
        <w:t>расчетного счета;</w:t>
      </w:r>
    </w:p>
    <w:p w:rsidR="004A0C2B" w:rsidRDefault="004A0C2B" w:rsidP="004A0C2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>11)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>
        <w:rPr>
          <w:rFonts w:ascii="PT Astra Serif" w:hAnsi="PT Astra Serif"/>
          <w:sz w:val="28"/>
          <w:szCs w:val="28"/>
        </w:rPr>
        <w:t>.</w:t>
      </w:r>
    </w:p>
    <w:p w:rsidR="004A0C2B" w:rsidRDefault="004A0C2B" w:rsidP="004A0C2B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Документы, указанные в подпунктах 7-10 настоящего пункта должны быть получены (оформлены) </w:t>
      </w: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не ранее, чем за 30 дней до даты подачи заявки.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Документы представляются на бумажном носителе, должны быть прошнурованы, пронумерованы, каждый документ должен быть заверен печатью и подписью руководителя участника отбора, </w:t>
      </w:r>
      <w:r>
        <w:rPr>
          <w:rFonts w:ascii="PT Astra Serif" w:hAnsi="PT Astra Serif" w:cs="Times New Roman"/>
          <w:sz w:val="28"/>
          <w:szCs w:val="28"/>
        </w:rPr>
        <w:t>не должны иметь подчисток либо приписок, зачеркнутых слов и иных не оговоренных в нем исправлений, не должны быть исполнены карандашом, а также не должны иметь повреждений, не позволяющих истолковать их содержание.</w:t>
      </w:r>
      <w:proofErr w:type="gramEnd"/>
    </w:p>
    <w:p w:rsidR="004A0C2B" w:rsidRDefault="004A0C2B" w:rsidP="004A0C2B">
      <w:pPr>
        <w:pStyle w:val="1"/>
        <w:widowControl w:val="0"/>
        <w:tabs>
          <w:tab w:val="left" w:pos="993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Ответственность за достоверность сведений в заявке и прилагаемых к ней документах, несет руководитель участника отбора.</w:t>
      </w:r>
    </w:p>
    <w:p w:rsidR="004A0C2B" w:rsidRDefault="004A0C2B" w:rsidP="004A0C2B">
      <w:pPr>
        <w:pStyle w:val="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Для участия в отборе участник отбора направляет в уполномоченный орган заявку по форме в соответствии с приложением 1 к настоящему Объявлению.</w:t>
      </w:r>
    </w:p>
    <w:p w:rsidR="004A0C2B" w:rsidRDefault="004A0C2B" w:rsidP="004A0C2B">
      <w:pPr>
        <w:pStyle w:val="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Участник отбора вправе отозвать заявку,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участника отбора из проведения отбора.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Изменения в заявку вносятся по заявлению участника отбора, направленному в адрес уполномоченного органа, в течение двух рабочих дней после поступления такого заявления.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proofErr w:type="gramStart"/>
      <w:r>
        <w:rPr>
          <w:rFonts w:ascii="PT Astra Serif" w:hAnsi="PT Astra Serif"/>
          <w:sz w:val="28"/>
          <w:szCs w:val="28"/>
        </w:rPr>
        <w:t>Рассмотрение и оценка заявок участников отбора на предмет их соответствия требованиям, установленным в объявлении о проведении отбора, оценка участников отбора на предмет их соответствия критериям и требованиям, установленным в пункте 5 настоящего Объявления, а также рассмотрение и проверка документов, предусмотренных пунктом 5 настоящего Объявления, осуществляются Комиссией в течение 5 (пяти) рабочих дней с даты окончания приема заявок.</w:t>
      </w:r>
      <w:proofErr w:type="gramEnd"/>
      <w:r>
        <w:rPr>
          <w:rFonts w:ascii="PT Astra Serif" w:hAnsi="PT Astra Serif"/>
          <w:sz w:val="28"/>
          <w:szCs w:val="28"/>
        </w:rPr>
        <w:t xml:space="preserve"> По итогам рассмотрения заявок и документов Комиссией принимается решение о предоставлении субсидии участнику отбора либо решение об отказе в предоставлении субсидии участнику отбора.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Open Sans"/>
          <w:sz w:val="28"/>
          <w:szCs w:val="28"/>
          <w:shd w:val="clear" w:color="auto" w:fill="FFFFFF"/>
        </w:rPr>
        <w:t>При наличии нескольких участников отбора Комиссия определяет получателя субсидии в порядке очередности поступления заявок в соответствии с регистрационными порядковыми номерами. При одинаковых оценках участников отбора, решение Комиссии принимается в пользу участника отбора, имеющего заявку с меньшим регистрационным порядковым номером.</w:t>
      </w:r>
    </w:p>
    <w:p w:rsidR="004A0C2B" w:rsidRDefault="004A0C2B" w:rsidP="004A0C2B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Open Sans"/>
          <w:sz w:val="28"/>
          <w:szCs w:val="28"/>
        </w:rPr>
      </w:pPr>
      <w:r>
        <w:rPr>
          <w:rFonts w:ascii="PT Astra Serif" w:hAnsi="PT Astra Serif" w:cs="Open Sans"/>
          <w:sz w:val="28"/>
          <w:szCs w:val="28"/>
        </w:rPr>
        <w:t xml:space="preserve">На основании протокола Комиссии уполномоченный орган в течение 5 (пяти) рабочих дней со дня подписания протокола Комиссией готовит проекты постановлений Администрации города Кургана о предоставлении субсидии по каждому победителю отбора, с указанием размера предоставляемой субсидии, которые утверждаются в течение 10 (десяти) рабочих дней. </w:t>
      </w:r>
    </w:p>
    <w:p w:rsidR="004A0C2B" w:rsidRDefault="004A0C2B" w:rsidP="004A0C2B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Open Sans"/>
          <w:sz w:val="28"/>
          <w:szCs w:val="28"/>
        </w:rPr>
      </w:pPr>
      <w:r>
        <w:rPr>
          <w:rFonts w:ascii="PT Astra Serif" w:hAnsi="PT Astra Serif" w:cs="Open Sans"/>
          <w:sz w:val="28"/>
          <w:szCs w:val="28"/>
        </w:rPr>
        <w:t xml:space="preserve">Участникам отбора, не прошедшим отбор, уполномоченный орган направляет мотивированный отказ в предоставлении </w:t>
      </w:r>
      <w:r>
        <w:rPr>
          <w:rFonts w:ascii="PT Astra Serif" w:hAnsi="PT Astra Serif"/>
          <w:sz w:val="28"/>
          <w:szCs w:val="28"/>
        </w:rPr>
        <w:t>субсидии</w:t>
      </w:r>
      <w:r>
        <w:rPr>
          <w:rFonts w:ascii="PT Astra Serif" w:hAnsi="PT Astra Serif" w:cs="Open Sans"/>
          <w:sz w:val="28"/>
          <w:szCs w:val="28"/>
        </w:rPr>
        <w:t xml:space="preserve"> с указанием причин отказа.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 об отклонении заявки </w:t>
      </w:r>
      <w:r>
        <w:rPr>
          <w:rStyle w:val="blk"/>
          <w:rFonts w:ascii="PT Astra Serif" w:hAnsi="PT Astra Serif"/>
          <w:sz w:val="28"/>
          <w:szCs w:val="28"/>
        </w:rPr>
        <w:t>на стадии рассмотрения</w:t>
      </w:r>
      <w:r>
        <w:rPr>
          <w:rFonts w:ascii="PT Astra Serif" w:hAnsi="PT Astra Serif"/>
          <w:sz w:val="28"/>
          <w:szCs w:val="28"/>
        </w:rPr>
        <w:t xml:space="preserve"> и об отказе в предоставлении субсидии участнику отбора принимается комиссией в следующих случаях:</w:t>
      </w:r>
    </w:p>
    <w:p w:rsidR="004A0C2B" w:rsidRDefault="004A0C2B" w:rsidP="004A0C2B">
      <w:pPr>
        <w:pStyle w:val="1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несоответствие участника отбора критериям отбора и (или) требованиям в соответствии с пунктом 5 настоящего </w:t>
      </w:r>
      <w:bookmarkStart w:id="0" w:name="dst100079"/>
      <w:bookmarkEnd w:id="0"/>
      <w:r>
        <w:rPr>
          <w:rFonts w:ascii="PT Astra Serif" w:hAnsi="PT Astra Serif"/>
          <w:sz w:val="28"/>
          <w:szCs w:val="28"/>
        </w:rPr>
        <w:t>Объявления;</w:t>
      </w:r>
    </w:p>
    <w:p w:rsidR="004A0C2B" w:rsidRDefault="004A0C2B" w:rsidP="004A0C2B">
      <w:pPr>
        <w:pStyle w:val="1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несоответствие представленной </w:t>
      </w:r>
      <w:r>
        <w:rPr>
          <w:rFonts w:ascii="PT Astra Serif" w:hAnsi="PT Astra Serif"/>
          <w:sz w:val="28"/>
          <w:szCs w:val="28"/>
        </w:rPr>
        <w:t xml:space="preserve">участником отбора </w:t>
      </w:r>
      <w:r>
        <w:rPr>
          <w:rStyle w:val="blk"/>
          <w:rFonts w:ascii="PT Astra Serif" w:hAnsi="PT Astra Serif"/>
          <w:sz w:val="28"/>
          <w:szCs w:val="28"/>
        </w:rPr>
        <w:t>заявки и документов требованиям к заявкам и документам участников отбора, установленным пунктом 5 настоящего Объявления;</w:t>
      </w:r>
      <w:bookmarkStart w:id="1" w:name="dst100080"/>
      <w:bookmarkEnd w:id="1"/>
    </w:p>
    <w:p w:rsidR="004A0C2B" w:rsidRDefault="004A0C2B" w:rsidP="004A0C2B">
      <w:pPr>
        <w:pStyle w:val="1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недостоверность представленной </w:t>
      </w:r>
      <w:r>
        <w:rPr>
          <w:rFonts w:ascii="PT Astra Serif" w:hAnsi="PT Astra Serif"/>
          <w:sz w:val="28"/>
          <w:szCs w:val="28"/>
        </w:rPr>
        <w:t xml:space="preserve">участником отбора </w:t>
      </w:r>
      <w:r>
        <w:rPr>
          <w:rStyle w:val="blk"/>
          <w:rFonts w:ascii="PT Astra Serif" w:hAnsi="PT Astra Serif"/>
          <w:sz w:val="28"/>
          <w:szCs w:val="28"/>
        </w:rPr>
        <w:t>информации, в том числе информации о месте нахождения и адресе юридического лица;</w:t>
      </w:r>
      <w:bookmarkStart w:id="2" w:name="dst100081"/>
      <w:bookmarkEnd w:id="2"/>
    </w:p>
    <w:p w:rsidR="004A0C2B" w:rsidRDefault="004A0C2B" w:rsidP="004A0C2B">
      <w:pPr>
        <w:pStyle w:val="1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lastRenderedPageBreak/>
        <w:t xml:space="preserve"> подача </w:t>
      </w:r>
      <w:r>
        <w:rPr>
          <w:rFonts w:ascii="PT Astra Serif" w:hAnsi="PT Astra Serif"/>
          <w:sz w:val="28"/>
          <w:szCs w:val="28"/>
        </w:rPr>
        <w:t xml:space="preserve">участником отбора </w:t>
      </w:r>
      <w:r>
        <w:rPr>
          <w:rStyle w:val="blk"/>
          <w:rFonts w:ascii="PT Astra Serif" w:hAnsi="PT Astra Serif"/>
          <w:sz w:val="28"/>
          <w:szCs w:val="28"/>
        </w:rPr>
        <w:t>заявки после даты, определенной для подачи заявок;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</w:pPr>
      <w:r>
        <w:rPr>
          <w:rStyle w:val="blk"/>
          <w:rFonts w:ascii="PT Astra Serif" w:hAnsi="PT Astra Serif"/>
          <w:sz w:val="28"/>
          <w:szCs w:val="28"/>
        </w:rPr>
        <w:t xml:space="preserve">5) </w:t>
      </w:r>
      <w:r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превышение суммы, запрашиваемой в заявке </w:t>
      </w:r>
      <w:r>
        <w:rPr>
          <w:rFonts w:ascii="PT Astra Serif" w:hAnsi="PT Astra Serif"/>
          <w:sz w:val="28"/>
          <w:szCs w:val="28"/>
        </w:rPr>
        <w:t>субсидии</w:t>
      </w:r>
      <w:r>
        <w:rPr>
          <w:rFonts w:ascii="PT Astra Serif" w:hAnsi="PT Astra Serif" w:cs="Open Sans"/>
          <w:sz w:val="28"/>
          <w:szCs w:val="28"/>
          <w:shd w:val="clear" w:color="auto" w:fill="FFFFFF"/>
        </w:rPr>
        <w:t>, над доведёнными уполномоченному органу лимитами бюджетных обязательств на текущий финансовый год на цели, указанные в пункте 3 настоящего Объявления.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Участник отбора вправе обратиться в уполномоченный орган за разъяснением положений объявления о проведении отбора. Уполномоченный орган рассматривает такое обращение и предоставляет разъяснение участнику отбора в течение пяти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обращения, но не позднее окончания срока приема заявок.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>
        <w:rPr>
          <w:rFonts w:ascii="PT Astra Serif" w:hAnsi="PT Astra Serif" w:cs="Open Sans"/>
          <w:sz w:val="28"/>
          <w:szCs w:val="28"/>
        </w:rPr>
        <w:t xml:space="preserve">Предоставление </w:t>
      </w:r>
      <w:r>
        <w:rPr>
          <w:rFonts w:ascii="PT Astra Serif" w:hAnsi="PT Astra Serif"/>
          <w:sz w:val="28"/>
          <w:szCs w:val="28"/>
        </w:rPr>
        <w:t>субсидии</w:t>
      </w:r>
      <w:r>
        <w:rPr>
          <w:rFonts w:ascii="PT Astra Serif" w:hAnsi="PT Astra Serif" w:cs="Open Sans"/>
          <w:sz w:val="28"/>
          <w:szCs w:val="28"/>
        </w:rPr>
        <w:t xml:space="preserve"> осуществляется на основании соглашения, которое заключается между уполномоченным органом и победителем отбора в течение пяти рабочих дней с даты </w:t>
      </w:r>
      <w:proofErr w:type="gramStart"/>
      <w:r>
        <w:rPr>
          <w:rFonts w:ascii="PT Astra Serif" w:hAnsi="PT Astra Serif" w:cs="Open Sans"/>
          <w:sz w:val="28"/>
          <w:szCs w:val="28"/>
        </w:rPr>
        <w:t>принятия постановления Администрации города Кургана</w:t>
      </w:r>
      <w:proofErr w:type="gramEnd"/>
      <w:r>
        <w:rPr>
          <w:rFonts w:ascii="PT Astra Serif" w:hAnsi="PT Astra Serif" w:cs="Open Sans"/>
          <w:sz w:val="28"/>
          <w:szCs w:val="28"/>
        </w:rPr>
        <w:t xml:space="preserve"> о предоставлении </w:t>
      </w:r>
      <w:r>
        <w:rPr>
          <w:rFonts w:ascii="PT Astra Serif" w:hAnsi="PT Astra Serif"/>
          <w:sz w:val="28"/>
          <w:szCs w:val="28"/>
        </w:rPr>
        <w:t>субсидии победителю отбора</w:t>
      </w:r>
      <w:r>
        <w:rPr>
          <w:rFonts w:ascii="PT Astra Serif" w:hAnsi="PT Astra Serif" w:cs="Open Sans"/>
          <w:sz w:val="28"/>
          <w:szCs w:val="28"/>
        </w:rPr>
        <w:t>, по типовой форме, установленной Департаментом финансов и имущества.</w:t>
      </w:r>
    </w:p>
    <w:p w:rsidR="004A0C2B" w:rsidRDefault="004A0C2B" w:rsidP="004A0C2B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В случае если в течение срока указанного в пункте 10 настоящего Объявления, победитель отбора не подписывает соглашение, то он считается уклонившимся от заключения соглашения и утрачивает право на получение субсидии.</w:t>
      </w:r>
    </w:p>
    <w:p w:rsidR="004A0C2B" w:rsidRDefault="004A0C2B" w:rsidP="004A0C2B">
      <w:pPr>
        <w:pStyle w:val="1"/>
        <w:widowControl w:val="0"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4A0C2B" w:rsidRDefault="004A0C2B" w:rsidP="004A0C2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A0C2B" w:rsidRDefault="004A0C2B" w:rsidP="004A0C2B">
      <w:pPr>
        <w:ind w:left="5954"/>
        <w:jc w:val="both"/>
        <w:rPr>
          <w:b/>
        </w:rPr>
      </w:pPr>
    </w:p>
    <w:p w:rsidR="004A0C2B" w:rsidRDefault="004A0C2B" w:rsidP="004A0C2B">
      <w:pPr>
        <w:spacing w:after="0"/>
        <w:rPr>
          <w:b/>
        </w:rPr>
        <w:sectPr w:rsidR="004A0C2B">
          <w:pgSz w:w="11907" w:h="16839"/>
          <w:pgMar w:top="1135" w:right="720" w:bottom="1134" w:left="1701" w:header="0" w:footer="720" w:gutter="0"/>
          <w:cols w:space="720"/>
        </w:sectPr>
      </w:pPr>
    </w:p>
    <w:p w:rsidR="004A0C2B" w:rsidRDefault="004A0C2B" w:rsidP="004A0C2B">
      <w:pPr>
        <w:widowControl w:val="0"/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4A0C2B" w:rsidRDefault="004A0C2B" w:rsidP="004A0C2B">
      <w:pPr>
        <w:widowControl w:val="0"/>
        <w:tabs>
          <w:tab w:val="left" w:pos="4111"/>
        </w:tabs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Объявлению о проведении отбора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 и спорта с января по июнь 2023 года</w:t>
      </w:r>
    </w:p>
    <w:p w:rsidR="004A0C2B" w:rsidRDefault="004A0C2B" w:rsidP="004A0C2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A0C2B" w:rsidRDefault="004A0C2B" w:rsidP="004A0C2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A0C2B" w:rsidRDefault="004A0C2B" w:rsidP="004A0C2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ЗАЯВКА</w:t>
      </w:r>
    </w:p>
    <w:p w:rsidR="004A0C2B" w:rsidRDefault="004A0C2B" w:rsidP="004A0C2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на получение субсидии в целях финансового обеспечения</w:t>
      </w:r>
    </w:p>
    <w:p w:rsidR="004A0C2B" w:rsidRDefault="004A0C2B" w:rsidP="004A0C2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затрат в связи с выполнением работ, оказанием услуг в сфере</w:t>
      </w:r>
    </w:p>
    <w:p w:rsidR="004A0C2B" w:rsidRDefault="004A0C2B" w:rsidP="004A0C2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развития физической культуры и спорта</w:t>
      </w:r>
    </w:p>
    <w:p w:rsidR="004A0C2B" w:rsidRDefault="004A0C2B" w:rsidP="004A0C2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20_____ году</w:t>
      </w:r>
    </w:p>
    <w:p w:rsidR="004A0C2B" w:rsidRDefault="004A0C2B" w:rsidP="004A0C2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 Изучив </w:t>
      </w:r>
      <w:hyperlink r:id="rId9" w:anchor="P28" w:history="1">
        <w:r>
          <w:rPr>
            <w:rStyle w:val="aa"/>
            <w:rFonts w:ascii="PT Astra Serif" w:hAnsi="PT Astra Serif" w:cs="Times New Roman"/>
            <w:bCs/>
            <w:sz w:val="28"/>
            <w:szCs w:val="28"/>
          </w:rPr>
          <w:t>Порядок</w:t>
        </w:r>
      </w:hyperlink>
      <w:r>
        <w:rPr>
          <w:rFonts w:ascii="PT Astra Serif" w:hAnsi="PT Astra Serif" w:cs="Times New Roman"/>
          <w:bCs/>
          <w:sz w:val="28"/>
          <w:szCs w:val="28"/>
        </w:rPr>
        <w:t xml:space="preserve"> предоставления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 и спорта (далее - Порядок), </w:t>
      </w:r>
      <w:r>
        <w:rPr>
          <w:rFonts w:ascii="PT Astra Serif" w:hAnsi="PT Astra Serif"/>
          <w:sz w:val="28"/>
          <w:szCs w:val="28"/>
        </w:rPr>
        <w:t xml:space="preserve">________________________________  </w:t>
      </w:r>
    </w:p>
    <w:p w:rsidR="004A0C2B" w:rsidRDefault="004A0C2B" w:rsidP="004A0C2B">
      <w:pPr>
        <w:pStyle w:val="ConsPlusNonformat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 w:cs="Times New Roman"/>
        </w:rPr>
        <w:t>(наименование юридического лица)</w:t>
      </w:r>
    </w:p>
    <w:p w:rsidR="004A0C2B" w:rsidRDefault="004A0C2B" w:rsidP="004A0C2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(далее – Организация)</w:t>
      </w:r>
      <w:r>
        <w:rPr>
          <w:rFonts w:ascii="PT Astra Serif" w:hAnsi="PT Astra Serif" w:cs="Times New Roman"/>
          <w:bCs/>
          <w:sz w:val="28"/>
          <w:szCs w:val="28"/>
        </w:rPr>
        <w:t xml:space="preserve"> в лице</w:t>
      </w:r>
      <w:r>
        <w:rPr>
          <w:rFonts w:ascii="PT Astra Serif" w:hAnsi="PT Astra Serif"/>
          <w:sz w:val="28"/>
          <w:szCs w:val="28"/>
        </w:rPr>
        <w:t xml:space="preserve"> _______________________________________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4A0C2B" w:rsidRDefault="004A0C2B" w:rsidP="004A0C2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>
        <w:rPr>
          <w:rFonts w:ascii="PT Astra Serif" w:hAnsi="PT Astra Serif" w:cs="Times New Roman"/>
        </w:rPr>
        <w:t>(наименование должности, Ф.И.О. руководителя)</w:t>
      </w:r>
    </w:p>
    <w:p w:rsidR="004A0C2B" w:rsidRDefault="004A0C2B" w:rsidP="004A0C2B">
      <w:pPr>
        <w:pStyle w:val="ConsPlusNonformat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сообщает о своем намерении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претендовать на получение указанной субсидии в сумме  ________________ /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u w:val="single"/>
        </w:rPr>
        <w:t>сумма прописью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>
        <w:rPr>
          <w:rFonts w:ascii="PT Astra Serif" w:hAnsi="PT Astra Serif" w:cs="Times New Roman"/>
          <w:sz w:val="28"/>
          <w:szCs w:val="28"/>
        </w:rPr>
        <w:t>/ руб. и сообщает следующую информацию: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наименование Организации: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полное:_______________________________________________________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сокращенное: 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юридический адрес:  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ИНН / КПП:  __________________________/_____________________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уставная деятельность Организации по ОКВЭД:  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должность руководителя Организации:  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6) Ф.И.О. руководителя Организации:  ____________________________</w:t>
      </w:r>
    </w:p>
    <w:p w:rsidR="004A0C2B" w:rsidRDefault="004A0C2B" w:rsidP="004A0C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на основании, какого документа действует руководитель (Устав, положение, т.п.): ___________________________________________________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банковские реквизиты: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банка: 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/с: _________________________________________________________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к/с: _________________________________________________________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0" w:history="1">
        <w:r>
          <w:rPr>
            <w:rStyle w:val="aa"/>
            <w:rFonts w:ascii="PT Astra Serif" w:hAnsi="PT Astra Serif"/>
            <w:sz w:val="28"/>
            <w:szCs w:val="28"/>
          </w:rPr>
          <w:t>БИК</w:t>
        </w:r>
      </w:hyperlink>
      <w:r>
        <w:rPr>
          <w:rFonts w:ascii="PT Astra Serif" w:hAnsi="PT Astra Serif"/>
          <w:sz w:val="28"/>
          <w:szCs w:val="28"/>
        </w:rPr>
        <w:t>:  _______________________________________________________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 телефоны (рабочий, сотовый), факс: 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 адрес электронной почты:  ___________________________________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 Ф.И.О. (телефон) бухгалтера Организации: _____________________</w:t>
      </w:r>
    </w:p>
    <w:p w:rsidR="004A0C2B" w:rsidRDefault="004A0C2B" w:rsidP="004A0C2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Настоящей заявкой   подтверждаю, что: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Организация создана в установленном законом порядке;</w:t>
      </w:r>
    </w:p>
    <w:p w:rsidR="004A0C2B" w:rsidRDefault="004A0C2B" w:rsidP="004A0C2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Организация зарегистрирована и осуществляет свою уставную деятельность в городе Кургане не менее 3 (трёх) лет;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уставная деятельность Организации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пропаганду здорового образа жизни, создание необходимых условий для выступления команд города Кургана </w:t>
      </w:r>
      <w:proofErr w:type="gramStart"/>
      <w:r>
        <w:rPr>
          <w:rFonts w:ascii="PT Astra Serif" w:hAnsi="PT Astra Serif" w:cs="Times New Roman"/>
          <w:sz w:val="28"/>
          <w:szCs w:val="28"/>
        </w:rPr>
        <w:t>по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 ______________________ во всех соревнованиях, проводимых на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</w:t>
      </w:r>
      <w:r>
        <w:rPr>
          <w:rFonts w:ascii="PT Astra Serif" w:hAnsi="PT Astra Serif" w:cs="Times New Roman"/>
        </w:rPr>
        <w:t>( наименование вида спорта)</w:t>
      </w:r>
    </w:p>
    <w:p w:rsidR="004A0C2B" w:rsidRDefault="004A0C2B" w:rsidP="004A0C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территории России и за ее пределами;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5) Организация соответствует </w:t>
      </w:r>
      <w:proofErr w:type="gramStart"/>
      <w:r>
        <w:rPr>
          <w:rFonts w:ascii="PT Astra Serif" w:hAnsi="PT Astra Serif" w:cs="Times New Roman"/>
          <w:sz w:val="28"/>
          <w:szCs w:val="28"/>
        </w:rPr>
        <w:t>на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_____________________ следующим </w:t>
      </w:r>
    </w:p>
    <w:p w:rsidR="004A0C2B" w:rsidRDefault="004A0C2B" w:rsidP="004A0C2B">
      <w:pPr>
        <w:pStyle w:val="ConsPlusNormal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PT Astra Serif" w:hAnsi="PT Astra Serif" w:cs="Times New Roman"/>
        </w:rPr>
        <w:t xml:space="preserve">(дата подачи заявки)     </w:t>
      </w:r>
    </w:p>
    <w:p w:rsidR="004A0C2B" w:rsidRDefault="004A0C2B" w:rsidP="004A0C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требованиям: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 имеет просроченной задолженности по возврату в бюджет города Кургана субсидий, бюджетных инвестиций, предоставленных, в том числе, в соответствии с иными правовыми актами, а также иной просроченной (неурегулированной) задолженности по денежным обязательствам перед городом Курганом;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  <w:rPr>
          <w:rStyle w:val="blk"/>
          <w:rFonts w:ascii="PT Astra Serif" w:hAnsi="PT Astra Serif"/>
        </w:rPr>
      </w:pPr>
      <w:r>
        <w:rPr>
          <w:rStyle w:val="blk"/>
          <w:rFonts w:ascii="PT Astra Serif" w:hAnsi="PT Astra Serif"/>
          <w:sz w:val="28"/>
          <w:szCs w:val="28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</w:rPr>
        <w:t xml:space="preserve">- не является </w:t>
      </w:r>
      <w:r>
        <w:rPr>
          <w:rFonts w:ascii="PT Astra Serif" w:hAnsi="PT Astra Serif"/>
          <w:sz w:val="28"/>
          <w:szCs w:val="28"/>
          <w:shd w:val="clear" w:color="auto" w:fill="FFFFFF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11" w:anchor="/document/404896369/entry/1000" w:history="1">
        <w:r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перечень</w:t>
        </w:r>
      </w:hyperlink>
      <w:r>
        <w:rPr>
          <w:rFonts w:ascii="PT Astra Serif" w:hAnsi="PT Astra Serif"/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офшорного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офшорные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совокупности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превышает 25 процентов (если иное не предусмотрено законодательством Российской Федерации)</w:t>
      </w:r>
      <w:r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 получает в _____________________________________________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(</w:t>
      </w:r>
      <w:r>
        <w:rPr>
          <w:rFonts w:ascii="PT Astra Serif" w:hAnsi="PT Astra Serif"/>
        </w:rPr>
        <w:t>период, на который предоставляется субсидия</w:t>
      </w:r>
      <w:r>
        <w:rPr>
          <w:rFonts w:ascii="PT Astra Serif" w:hAnsi="PT Astra Serif"/>
          <w:sz w:val="28"/>
          <w:szCs w:val="28"/>
        </w:rPr>
        <w:t>)</w:t>
      </w:r>
    </w:p>
    <w:p w:rsidR="004A0C2B" w:rsidRDefault="004A0C2B" w:rsidP="004A0C2B">
      <w:pPr>
        <w:widowControl w:val="0"/>
        <w:tabs>
          <w:tab w:val="left" w:pos="0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средства из бюджета города Кургана в соответствии с иными правовыми актами на цели, установленные Порядком.</w:t>
      </w:r>
    </w:p>
    <w:p w:rsidR="004A0C2B" w:rsidRDefault="004A0C2B" w:rsidP="004A0C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Подтверждаю согласие на осуществление Департаментом социальной политики и органами муниципального финансового контроля проверок соблюдения условий, целей и порядка предоставления субсидии.</w:t>
      </w:r>
    </w:p>
    <w:p w:rsidR="004A0C2B" w:rsidRDefault="004A0C2B" w:rsidP="004A0C2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К заявке прилагаются следующие документы: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________________________; 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т.д.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Всего приложено документов на ________________ листах</w:t>
      </w:r>
    </w:p>
    <w:p w:rsidR="004A0C2B" w:rsidRDefault="004A0C2B" w:rsidP="004A0C2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 Дата подачи заявки: «____»_____________20___г.</w:t>
      </w:r>
    </w:p>
    <w:p w:rsidR="004A0C2B" w:rsidRDefault="004A0C2B" w:rsidP="004A0C2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Достоверность сведений, указанных в заявке и прилагаемых документах, подтверждаю.  </w:t>
      </w:r>
    </w:p>
    <w:p w:rsidR="004A0C2B" w:rsidRDefault="004A0C2B" w:rsidP="004A0C2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4A0C2B" w:rsidRDefault="004A0C2B" w:rsidP="004A0C2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Организации _______________/__________________/</w:t>
      </w:r>
    </w:p>
    <w:p w:rsidR="004A0C2B" w:rsidRDefault="004A0C2B" w:rsidP="004A0C2B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>
        <w:rPr>
          <w:rFonts w:ascii="PT Astra Serif" w:hAnsi="PT Astra Serif"/>
        </w:rPr>
        <w:t>Подпись              Расшифровка подписи</w:t>
      </w:r>
    </w:p>
    <w:p w:rsidR="004A0C2B" w:rsidRDefault="004A0C2B" w:rsidP="004A0C2B">
      <w:pPr>
        <w:jc w:val="both"/>
        <w:rPr>
          <w:rFonts w:ascii="PT Astra Serif" w:hAnsi="PT Astra Serif"/>
          <w:sz w:val="4"/>
          <w:szCs w:val="4"/>
        </w:rPr>
      </w:pPr>
      <w:r>
        <w:rPr>
          <w:rFonts w:ascii="PT Astra Serif" w:hAnsi="PT Astra Serif"/>
          <w:sz w:val="28"/>
          <w:szCs w:val="28"/>
        </w:rPr>
        <w:t xml:space="preserve">    Печать Организации</w:t>
      </w:r>
    </w:p>
    <w:p w:rsidR="004A0C2B" w:rsidRPr="00551372" w:rsidRDefault="004A0C2B" w:rsidP="004A0C2B">
      <w:pPr>
        <w:pStyle w:val="1"/>
        <w:widowControl w:val="0"/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 w:rsidR="00616349" w:rsidRPr="001660ED" w:rsidRDefault="005B3BDB" w:rsidP="005B3BDB">
      <w:pPr>
        <w:pStyle w:val="a3"/>
        <w:widowControl w:val="0"/>
        <w:jc w:val="both"/>
        <w:rPr>
          <w:rFonts w:ascii="PT Astra Serif" w:hAnsi="PT Astra Serif"/>
          <w:b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____________</w:t>
      </w:r>
    </w:p>
    <w:sectPr w:rsidR="00616349" w:rsidRPr="001660ED" w:rsidSect="006B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DF2"/>
    <w:multiLevelType w:val="hybridMultilevel"/>
    <w:tmpl w:val="E6D4DE2C"/>
    <w:lvl w:ilvl="0" w:tplc="297A9A1E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D0C7BBB"/>
    <w:multiLevelType w:val="hybridMultilevel"/>
    <w:tmpl w:val="D55A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07B74"/>
    <w:multiLevelType w:val="hybridMultilevel"/>
    <w:tmpl w:val="F1B0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D77D5C"/>
    <w:multiLevelType w:val="hybridMultilevel"/>
    <w:tmpl w:val="901CF81C"/>
    <w:lvl w:ilvl="0" w:tplc="AB78A5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1252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3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2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1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20" w:hanging="180"/>
      </w:pPr>
      <w:rPr>
        <w:rFonts w:cs="Times New Roman"/>
      </w:rPr>
    </w:lvl>
  </w:abstractNum>
  <w:abstractNum w:abstractNumId="5">
    <w:nsid w:val="577322E0"/>
    <w:multiLevelType w:val="hybridMultilevel"/>
    <w:tmpl w:val="C5747F0E"/>
    <w:lvl w:ilvl="0" w:tplc="79703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7CB47F5"/>
    <w:multiLevelType w:val="hybridMultilevel"/>
    <w:tmpl w:val="045EF858"/>
    <w:lvl w:ilvl="0" w:tplc="3B323A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4B0901"/>
    <w:multiLevelType w:val="hybridMultilevel"/>
    <w:tmpl w:val="7F964106"/>
    <w:lvl w:ilvl="0" w:tplc="92181296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15C"/>
    <w:rsid w:val="000115F1"/>
    <w:rsid w:val="00012BD8"/>
    <w:rsid w:val="00013A80"/>
    <w:rsid w:val="00017549"/>
    <w:rsid w:val="0002019B"/>
    <w:rsid w:val="00020F7D"/>
    <w:rsid w:val="0002505A"/>
    <w:rsid w:val="00025DE5"/>
    <w:rsid w:val="00025F03"/>
    <w:rsid w:val="00046AA1"/>
    <w:rsid w:val="00061073"/>
    <w:rsid w:val="0007032E"/>
    <w:rsid w:val="00071EAD"/>
    <w:rsid w:val="00075BFC"/>
    <w:rsid w:val="00090023"/>
    <w:rsid w:val="000A0F92"/>
    <w:rsid w:val="000D0FE1"/>
    <w:rsid w:val="000D18BC"/>
    <w:rsid w:val="000D578A"/>
    <w:rsid w:val="000E0A1A"/>
    <w:rsid w:val="000E2C9E"/>
    <w:rsid w:val="000F715C"/>
    <w:rsid w:val="001101FF"/>
    <w:rsid w:val="001209B0"/>
    <w:rsid w:val="00124EFF"/>
    <w:rsid w:val="00131ABF"/>
    <w:rsid w:val="00145092"/>
    <w:rsid w:val="001559E8"/>
    <w:rsid w:val="00155CD3"/>
    <w:rsid w:val="0015706B"/>
    <w:rsid w:val="001660ED"/>
    <w:rsid w:val="001665DD"/>
    <w:rsid w:val="001723F0"/>
    <w:rsid w:val="00172E59"/>
    <w:rsid w:val="0018516B"/>
    <w:rsid w:val="001A0C93"/>
    <w:rsid w:val="001A67F7"/>
    <w:rsid w:val="001A798C"/>
    <w:rsid w:val="001C55DF"/>
    <w:rsid w:val="001D171E"/>
    <w:rsid w:val="00200F4A"/>
    <w:rsid w:val="00202FBD"/>
    <w:rsid w:val="002331E9"/>
    <w:rsid w:val="0025036A"/>
    <w:rsid w:val="002806CC"/>
    <w:rsid w:val="002A65AA"/>
    <w:rsid w:val="002A6858"/>
    <w:rsid w:val="002C6C5F"/>
    <w:rsid w:val="002D27DB"/>
    <w:rsid w:val="002D3D6F"/>
    <w:rsid w:val="002D6CFC"/>
    <w:rsid w:val="002D7B3A"/>
    <w:rsid w:val="002E1D7D"/>
    <w:rsid w:val="002E224E"/>
    <w:rsid w:val="002E782D"/>
    <w:rsid w:val="00314031"/>
    <w:rsid w:val="00321DC8"/>
    <w:rsid w:val="00322844"/>
    <w:rsid w:val="00330730"/>
    <w:rsid w:val="00337DDC"/>
    <w:rsid w:val="0035152E"/>
    <w:rsid w:val="003622CA"/>
    <w:rsid w:val="00362328"/>
    <w:rsid w:val="00370D35"/>
    <w:rsid w:val="00374FB5"/>
    <w:rsid w:val="003776AB"/>
    <w:rsid w:val="00383E8B"/>
    <w:rsid w:val="00384713"/>
    <w:rsid w:val="00385266"/>
    <w:rsid w:val="00391F72"/>
    <w:rsid w:val="003A0BDF"/>
    <w:rsid w:val="003D00CE"/>
    <w:rsid w:val="003D41C7"/>
    <w:rsid w:val="003D4DCE"/>
    <w:rsid w:val="003E591E"/>
    <w:rsid w:val="003F1C4D"/>
    <w:rsid w:val="003F3A36"/>
    <w:rsid w:val="00403E35"/>
    <w:rsid w:val="0041115B"/>
    <w:rsid w:val="00414F6A"/>
    <w:rsid w:val="00420CEE"/>
    <w:rsid w:val="004238B3"/>
    <w:rsid w:val="004360CA"/>
    <w:rsid w:val="00441BF2"/>
    <w:rsid w:val="004424FA"/>
    <w:rsid w:val="0044521C"/>
    <w:rsid w:val="00445F08"/>
    <w:rsid w:val="00450C56"/>
    <w:rsid w:val="0045368A"/>
    <w:rsid w:val="004556FC"/>
    <w:rsid w:val="00463293"/>
    <w:rsid w:val="004652D0"/>
    <w:rsid w:val="0048065F"/>
    <w:rsid w:val="00483E0E"/>
    <w:rsid w:val="00485F04"/>
    <w:rsid w:val="004A0C2B"/>
    <w:rsid w:val="004A5CF1"/>
    <w:rsid w:val="004A6EF1"/>
    <w:rsid w:val="004C1193"/>
    <w:rsid w:val="004C65E5"/>
    <w:rsid w:val="004D3FEC"/>
    <w:rsid w:val="004D6A8C"/>
    <w:rsid w:val="004D6D8E"/>
    <w:rsid w:val="004D7531"/>
    <w:rsid w:val="004E3025"/>
    <w:rsid w:val="004F01D6"/>
    <w:rsid w:val="00506AD2"/>
    <w:rsid w:val="005123B3"/>
    <w:rsid w:val="00515B1D"/>
    <w:rsid w:val="00516C99"/>
    <w:rsid w:val="00517EBD"/>
    <w:rsid w:val="005232AD"/>
    <w:rsid w:val="00536C7C"/>
    <w:rsid w:val="00540B77"/>
    <w:rsid w:val="00544D92"/>
    <w:rsid w:val="00547FC8"/>
    <w:rsid w:val="00557E01"/>
    <w:rsid w:val="00571951"/>
    <w:rsid w:val="0058097F"/>
    <w:rsid w:val="00586090"/>
    <w:rsid w:val="00594627"/>
    <w:rsid w:val="0059630E"/>
    <w:rsid w:val="005B3BDB"/>
    <w:rsid w:val="005C05F1"/>
    <w:rsid w:val="005C400C"/>
    <w:rsid w:val="005E4E09"/>
    <w:rsid w:val="00611668"/>
    <w:rsid w:val="00616349"/>
    <w:rsid w:val="00617666"/>
    <w:rsid w:val="0064327E"/>
    <w:rsid w:val="00663D86"/>
    <w:rsid w:val="00671144"/>
    <w:rsid w:val="00685D39"/>
    <w:rsid w:val="00695A65"/>
    <w:rsid w:val="006A2373"/>
    <w:rsid w:val="006B0E1E"/>
    <w:rsid w:val="006B6BC4"/>
    <w:rsid w:val="006B7080"/>
    <w:rsid w:val="006C2F7B"/>
    <w:rsid w:val="006C7E06"/>
    <w:rsid w:val="006D0C02"/>
    <w:rsid w:val="006D6A7E"/>
    <w:rsid w:val="007021CC"/>
    <w:rsid w:val="00703ED0"/>
    <w:rsid w:val="00704406"/>
    <w:rsid w:val="0071705C"/>
    <w:rsid w:val="00720D81"/>
    <w:rsid w:val="0073001E"/>
    <w:rsid w:val="00730A8E"/>
    <w:rsid w:val="0075513B"/>
    <w:rsid w:val="007605D7"/>
    <w:rsid w:val="0076375F"/>
    <w:rsid w:val="00770919"/>
    <w:rsid w:val="007765B9"/>
    <w:rsid w:val="00776BA5"/>
    <w:rsid w:val="007777B9"/>
    <w:rsid w:val="00784CF5"/>
    <w:rsid w:val="0078760F"/>
    <w:rsid w:val="007A2117"/>
    <w:rsid w:val="007B000F"/>
    <w:rsid w:val="007C6E21"/>
    <w:rsid w:val="007D12C5"/>
    <w:rsid w:val="007E0DE9"/>
    <w:rsid w:val="00804C72"/>
    <w:rsid w:val="00830A82"/>
    <w:rsid w:val="00871998"/>
    <w:rsid w:val="008769E9"/>
    <w:rsid w:val="008847ED"/>
    <w:rsid w:val="008861E9"/>
    <w:rsid w:val="008B3377"/>
    <w:rsid w:val="008B7CB8"/>
    <w:rsid w:val="008C284E"/>
    <w:rsid w:val="008C4E4A"/>
    <w:rsid w:val="008D4BEC"/>
    <w:rsid w:val="008E351D"/>
    <w:rsid w:val="0091140A"/>
    <w:rsid w:val="00925FE6"/>
    <w:rsid w:val="0094774B"/>
    <w:rsid w:val="009477AB"/>
    <w:rsid w:val="009558FF"/>
    <w:rsid w:val="00960D2F"/>
    <w:rsid w:val="00975827"/>
    <w:rsid w:val="00980D65"/>
    <w:rsid w:val="009C2F11"/>
    <w:rsid w:val="009D2E9B"/>
    <w:rsid w:val="009F3DDF"/>
    <w:rsid w:val="009F5122"/>
    <w:rsid w:val="009F7AD3"/>
    <w:rsid w:val="00A0265B"/>
    <w:rsid w:val="00A12D9E"/>
    <w:rsid w:val="00A149F2"/>
    <w:rsid w:val="00A15216"/>
    <w:rsid w:val="00A22ECD"/>
    <w:rsid w:val="00A23806"/>
    <w:rsid w:val="00A406F4"/>
    <w:rsid w:val="00A50749"/>
    <w:rsid w:val="00A51A1E"/>
    <w:rsid w:val="00A56303"/>
    <w:rsid w:val="00A6356C"/>
    <w:rsid w:val="00A828D4"/>
    <w:rsid w:val="00A93EEC"/>
    <w:rsid w:val="00AA6E35"/>
    <w:rsid w:val="00AB567E"/>
    <w:rsid w:val="00AB5D66"/>
    <w:rsid w:val="00AB6532"/>
    <w:rsid w:val="00AC1E1E"/>
    <w:rsid w:val="00AC49B7"/>
    <w:rsid w:val="00AC6C17"/>
    <w:rsid w:val="00AD217F"/>
    <w:rsid w:val="00AE35A4"/>
    <w:rsid w:val="00AE67BF"/>
    <w:rsid w:val="00AE7C20"/>
    <w:rsid w:val="00AF01E8"/>
    <w:rsid w:val="00AF0B21"/>
    <w:rsid w:val="00AF50DF"/>
    <w:rsid w:val="00AF7077"/>
    <w:rsid w:val="00B03341"/>
    <w:rsid w:val="00B070BD"/>
    <w:rsid w:val="00B15AE6"/>
    <w:rsid w:val="00B211C9"/>
    <w:rsid w:val="00B32145"/>
    <w:rsid w:val="00B337D5"/>
    <w:rsid w:val="00B418A4"/>
    <w:rsid w:val="00B44C6F"/>
    <w:rsid w:val="00B527E7"/>
    <w:rsid w:val="00B56A83"/>
    <w:rsid w:val="00B627A9"/>
    <w:rsid w:val="00B64ADE"/>
    <w:rsid w:val="00B70460"/>
    <w:rsid w:val="00B71557"/>
    <w:rsid w:val="00B7408B"/>
    <w:rsid w:val="00B86CE9"/>
    <w:rsid w:val="00B92987"/>
    <w:rsid w:val="00BA00AE"/>
    <w:rsid w:val="00BA02B5"/>
    <w:rsid w:val="00BA0D6E"/>
    <w:rsid w:val="00BB03D6"/>
    <w:rsid w:val="00BB088C"/>
    <w:rsid w:val="00C029D7"/>
    <w:rsid w:val="00C13822"/>
    <w:rsid w:val="00C138EA"/>
    <w:rsid w:val="00C3071B"/>
    <w:rsid w:val="00C4131A"/>
    <w:rsid w:val="00C4235C"/>
    <w:rsid w:val="00C43421"/>
    <w:rsid w:val="00C53A05"/>
    <w:rsid w:val="00C56A19"/>
    <w:rsid w:val="00C5773E"/>
    <w:rsid w:val="00C7040F"/>
    <w:rsid w:val="00C73A50"/>
    <w:rsid w:val="00C77FCB"/>
    <w:rsid w:val="00C8183A"/>
    <w:rsid w:val="00C8247E"/>
    <w:rsid w:val="00C90FF1"/>
    <w:rsid w:val="00C93ED2"/>
    <w:rsid w:val="00CA309C"/>
    <w:rsid w:val="00CA52D2"/>
    <w:rsid w:val="00CC5E7F"/>
    <w:rsid w:val="00CC690C"/>
    <w:rsid w:val="00CD0312"/>
    <w:rsid w:val="00CE2EF8"/>
    <w:rsid w:val="00D160B8"/>
    <w:rsid w:val="00D23B49"/>
    <w:rsid w:val="00D32BCE"/>
    <w:rsid w:val="00D37939"/>
    <w:rsid w:val="00D430B2"/>
    <w:rsid w:val="00D47E49"/>
    <w:rsid w:val="00D62019"/>
    <w:rsid w:val="00D7392E"/>
    <w:rsid w:val="00D75450"/>
    <w:rsid w:val="00D76FD3"/>
    <w:rsid w:val="00D875C3"/>
    <w:rsid w:val="00D90B47"/>
    <w:rsid w:val="00DA4B72"/>
    <w:rsid w:val="00DA7D49"/>
    <w:rsid w:val="00DB6BB6"/>
    <w:rsid w:val="00DB7313"/>
    <w:rsid w:val="00DD3666"/>
    <w:rsid w:val="00DE3386"/>
    <w:rsid w:val="00E047D7"/>
    <w:rsid w:val="00E07043"/>
    <w:rsid w:val="00E130A8"/>
    <w:rsid w:val="00E1406C"/>
    <w:rsid w:val="00E20DE9"/>
    <w:rsid w:val="00E2446A"/>
    <w:rsid w:val="00E3101B"/>
    <w:rsid w:val="00E32649"/>
    <w:rsid w:val="00E52A05"/>
    <w:rsid w:val="00E56543"/>
    <w:rsid w:val="00E67ACA"/>
    <w:rsid w:val="00E9281E"/>
    <w:rsid w:val="00E92F25"/>
    <w:rsid w:val="00EB2FB9"/>
    <w:rsid w:val="00EC4CE2"/>
    <w:rsid w:val="00EC5C82"/>
    <w:rsid w:val="00EC5CCE"/>
    <w:rsid w:val="00EF1C05"/>
    <w:rsid w:val="00EF7633"/>
    <w:rsid w:val="00EF7AF7"/>
    <w:rsid w:val="00F00BC9"/>
    <w:rsid w:val="00F135C6"/>
    <w:rsid w:val="00F15350"/>
    <w:rsid w:val="00F4702A"/>
    <w:rsid w:val="00F47C39"/>
    <w:rsid w:val="00F5288E"/>
    <w:rsid w:val="00F6344E"/>
    <w:rsid w:val="00F72237"/>
    <w:rsid w:val="00F72250"/>
    <w:rsid w:val="00F758CA"/>
    <w:rsid w:val="00F92B86"/>
    <w:rsid w:val="00FA076D"/>
    <w:rsid w:val="00FA586C"/>
    <w:rsid w:val="00FB74DB"/>
    <w:rsid w:val="00FC212A"/>
    <w:rsid w:val="00FC248B"/>
    <w:rsid w:val="00FD0C8C"/>
    <w:rsid w:val="00FD2603"/>
    <w:rsid w:val="00FE4C60"/>
    <w:rsid w:val="00FE75A8"/>
    <w:rsid w:val="00FF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A1E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E4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C4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E06"/>
    <w:rPr>
      <w:rFonts w:ascii="Times New Roman" w:hAnsi="Times New Roman" w:cs="Times New Roman"/>
      <w:sz w:val="2"/>
      <w:lang w:eastAsia="en-US"/>
    </w:rPr>
  </w:style>
  <w:style w:type="paragraph" w:styleId="a7">
    <w:name w:val="Body Text"/>
    <w:basedOn w:val="a"/>
    <w:link w:val="a8"/>
    <w:rsid w:val="00370D3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70D3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FF0FC3"/>
    <w:rPr>
      <w:rFonts w:cs="Times New Roman"/>
    </w:rPr>
  </w:style>
  <w:style w:type="paragraph" w:styleId="a9">
    <w:name w:val="Normal (Web)"/>
    <w:basedOn w:val="a"/>
    <w:uiPriority w:val="99"/>
    <w:rsid w:val="00FF0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aliases w:val="мой"/>
    <w:basedOn w:val="a"/>
    <w:link w:val="ListParagraphChar"/>
    <w:rsid w:val="00FE75A8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мой Char"/>
    <w:link w:val="1"/>
    <w:rsid w:val="00FE75A8"/>
    <w:rPr>
      <w:rFonts w:ascii="Times New Roman" w:eastAsia="Times New Roman" w:hAnsi="Times New Roman"/>
      <w:sz w:val="22"/>
      <w:szCs w:val="22"/>
    </w:rPr>
  </w:style>
  <w:style w:type="character" w:styleId="aa">
    <w:name w:val="Hyperlink"/>
    <w:rsid w:val="008C284E"/>
    <w:rPr>
      <w:color w:val="0000FF"/>
      <w:u w:val="single"/>
    </w:rPr>
  </w:style>
  <w:style w:type="character" w:customStyle="1" w:styleId="blk">
    <w:name w:val="blk"/>
    <w:rsid w:val="008C284E"/>
    <w:rPr>
      <w:rFonts w:cs="Times New Roman"/>
    </w:rPr>
  </w:style>
  <w:style w:type="paragraph" w:customStyle="1" w:styleId="s1">
    <w:name w:val="s_1"/>
    <w:basedOn w:val="a"/>
    <w:uiPriority w:val="99"/>
    <w:rsid w:val="008C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C28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B3BD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4;&#1086;&#1082;&#1091;&#1084;&#1077;&#1085;&#1090;&#1099;\&#1044;&#1057;&#1055;\&#1057;&#1055;&#1054;&#1056;&#1058;\&#1041;&#1077;&#1083;&#1086;&#1085;&#1086;&#1075;&#1086;&#1074;&#1072;%20&#1045;&#1042;%20&#1086;&#1090;&#1076;&#1077;&#1083;%20&#1089;&#1087;&#1086;&#1088;&#1090;&#1072;\&#1089;&#1091;&#1073;&#1089;&#1080;&#1076;&#1080;&#1103;%20&#1087;&#1088;&#1086;&#1075;&#1088;&#1072;&#1084;&#1084;&#1072;%20&#1061;&#1086;&#1082;&#1082;&#1077;&#1081;%20&#1052;&#1080;&#1085;&#1080;%20&#1092;&#1091;&#1090;&#1073;&#1086;&#1083;\2023\2%20&#1087;&#1086;&#1083;&#1091;&#1075;&#1086;&#1076;&#1080;&#1077;\&#1054;&#1073;&#1098;&#1103;&#1074;&#1083;&#1077;&#1085;&#1080;&#1077;%20&#1087;&#1086;%20&#1089;&#1091;&#1073;&#1089;&#1080;&#1076;&#1080;&#1080;%20&#1084;&#1080;&#1085;&#1080;-&#1092;&#1091;&#1090;&#1073;&#1086;&#1083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dsp@kurgan-city.ru" TargetMode="External"/><Relationship Id="rId10" Type="http://schemas.openxmlformats.org/officeDocument/2006/relationships/hyperlink" Target="garantF1://45533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44;&#1086;&#1082;&#1091;&#1084;&#1077;&#1085;&#1090;&#1099;\&#1044;&#1057;&#1055;\&#1057;&#1055;&#1054;&#1056;&#1058;\&#1041;&#1077;&#1083;&#1086;&#1085;&#1086;&#1075;&#1086;&#1074;&#1072;%20&#1045;&#1042;%20&#1086;&#1090;&#1076;&#1077;&#1083;%20&#1089;&#1087;&#1086;&#1088;&#1090;&#1072;\&#1089;&#1091;&#1073;&#1089;&#1080;&#1076;&#1080;&#1103;%20&#1087;&#1088;&#1086;&#1075;&#1088;&#1072;&#1084;&#1084;&#1072;%20&#1061;&#1086;&#1082;&#1082;&#1077;&#1081;%20&#1052;&#1080;&#1085;&#1080;%20&#1092;&#1091;&#1090;&#1073;&#1086;&#1083;\2023\2%20&#1087;&#1086;&#1083;&#1091;&#1075;&#1086;&#1076;&#1080;&#1077;\&#1054;&#1073;&#1098;&#1103;&#1074;&#1083;&#1077;&#1085;&#1080;&#1077;%20&#1087;&#1086;%20&#1089;&#1091;&#1073;&#1089;&#1080;&#1076;&#1080;&#1080;%20&#1084;&#1080;&#1085;&#1080;-&#1092;&#1091;&#1090;&#1073;&#1086;&#108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4568</TotalTime>
  <Pages>9</Pages>
  <Words>2025</Words>
  <Characters>15920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Моторина</dc:creator>
  <cp:keywords/>
  <dc:description/>
  <cp:lastModifiedBy>Елена Останина</cp:lastModifiedBy>
  <cp:revision>143</cp:revision>
  <cp:lastPrinted>2019-12-25T11:35:00Z</cp:lastPrinted>
  <dcterms:created xsi:type="dcterms:W3CDTF">2012-03-06T10:56:00Z</dcterms:created>
  <dcterms:modified xsi:type="dcterms:W3CDTF">2023-06-15T10:17:00Z</dcterms:modified>
</cp:coreProperties>
</file>